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A2A29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B01">
        <w:rPr>
          <w:rFonts w:ascii="Times New Roman" w:hAnsi="Times New Roman" w:cs="Times New Roman"/>
          <w:b/>
          <w:bCs/>
          <w:sz w:val="28"/>
          <w:szCs w:val="28"/>
        </w:rPr>
        <w:t>Положение о гранте</w:t>
      </w:r>
    </w:p>
    <w:p w14:paraId="5F8035A4" w14:textId="47BD1329" w:rsidR="00EA0ACF" w:rsidRPr="00303B01" w:rsidRDefault="0009285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Холдинга </w:t>
      </w:r>
      <w:r w:rsidR="00C959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A0ACF" w:rsidRPr="00303B01">
        <w:rPr>
          <w:rFonts w:ascii="Times New Roman" w:hAnsi="Times New Roman" w:cs="Times New Roman"/>
          <w:b/>
          <w:bCs/>
          <w:sz w:val="28"/>
          <w:szCs w:val="28"/>
        </w:rPr>
        <w:t>Социум</w:t>
      </w:r>
      <w:r w:rsidR="00C959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96D11C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B01">
        <w:rPr>
          <w:rFonts w:ascii="Times New Roman" w:hAnsi="Times New Roman" w:cs="Times New Roman"/>
          <w:b/>
          <w:bCs/>
          <w:sz w:val="28"/>
          <w:szCs w:val="28"/>
        </w:rPr>
        <w:t>в сфере народных художественных промыслов и искусств</w:t>
      </w:r>
    </w:p>
    <w:p w14:paraId="38E0F4AA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70144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B01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72984991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74B44E6" w14:textId="564DC9A6" w:rsidR="00EA0ACF" w:rsidRPr="0009285F" w:rsidRDefault="00EA0ACF" w:rsidP="0009285F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1.1. Гранты </w:t>
      </w:r>
      <w:r w:rsidR="0009285F" w:rsidRPr="0009285F">
        <w:rPr>
          <w:rFonts w:ascii="Times New Roman" w:hAnsi="Times New Roman" w:cs="Times New Roman"/>
          <w:sz w:val="28"/>
          <w:szCs w:val="28"/>
        </w:rPr>
        <w:t>Холдинга «Социум»</w:t>
      </w:r>
      <w:r w:rsidR="00092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B01">
        <w:rPr>
          <w:rFonts w:ascii="Times New Roman" w:hAnsi="Times New Roman" w:cs="Times New Roman"/>
          <w:sz w:val="28"/>
          <w:szCs w:val="28"/>
        </w:rPr>
        <w:t>в сфере народных художественных промыслов (далее - гранты) предоставляются в целях поддержки и реализации лучших проектов возрождения, передачи, сохранения и развития народных художественных промыслов, ремесел и искусств, которые предусматривают создание возможностей для реализации творческого потенциала мастеров  народных художественных промыслов; создание условий для приобщения населения к народным художественным промыслам и традициям; организацию деятельности мастеров народных художественных промыслов и организаций по передаче опыта ремесел и народных художественных традиций.</w:t>
      </w:r>
    </w:p>
    <w:p w14:paraId="7D9F03E4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86547F3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1.2. Гранты предоставляются по результатам открытого конкурса на основе принципов равенства прав соискателей грантов (далее - конкурс).</w:t>
      </w:r>
    </w:p>
    <w:p w14:paraId="40861483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2CDBA42" w14:textId="77777777" w:rsidR="00EA0ACF" w:rsidRPr="00CC6318" w:rsidRDefault="00EA0ACF" w:rsidP="00CC631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318">
        <w:rPr>
          <w:rFonts w:ascii="Times New Roman" w:hAnsi="Times New Roman" w:cs="Times New Roman"/>
          <w:b/>
          <w:bCs/>
          <w:sz w:val="28"/>
          <w:szCs w:val="28"/>
        </w:rPr>
        <w:t>2. Условия участия в конкурсе</w:t>
      </w:r>
    </w:p>
    <w:p w14:paraId="596F598E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FCB85DD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2.1. Соискателями на получение грантов могут выступать:</w:t>
      </w:r>
    </w:p>
    <w:p w14:paraId="5DDB2AA0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BFF36EF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a)</w:t>
      </w:r>
      <w:r w:rsidRPr="00303B01">
        <w:rPr>
          <w:rFonts w:ascii="Times New Roman" w:hAnsi="Times New Roman" w:cs="Times New Roman"/>
          <w:sz w:val="28"/>
          <w:szCs w:val="28"/>
        </w:rPr>
        <w:tab/>
        <w:t>мастера народного художественного промысла, деятели в сфере русской народной культуры, исполнители народных песен, фермеры - физические лица, которые изготавливают изделия определенного народного художественного промысла, способствуют распространению русских народных традиций и культуры;</w:t>
      </w:r>
    </w:p>
    <w:p w14:paraId="48EB3D80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3A326B4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5107AA5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b)</w:t>
      </w:r>
      <w:r w:rsidRPr="00303B01">
        <w:rPr>
          <w:rFonts w:ascii="Times New Roman" w:hAnsi="Times New Roman" w:cs="Times New Roman"/>
          <w:sz w:val="28"/>
          <w:szCs w:val="28"/>
        </w:rPr>
        <w:tab/>
        <w:t>организации народных художественных промыслов, народные коллективы, фермеры (юридические лица) любых организационно-правовых форм и форм собственности, которые реализуют товары собственного производства. Однако выпуск товаров народных промыслов не должен быть массовым, продукты питания не должны быть заводского производства.</w:t>
      </w:r>
    </w:p>
    <w:p w14:paraId="043DC8B6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149AD81" w14:textId="0D9A674E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c)</w:t>
      </w:r>
      <w:r w:rsidRPr="00303B01">
        <w:rPr>
          <w:rFonts w:ascii="Times New Roman" w:hAnsi="Times New Roman" w:cs="Times New Roman"/>
          <w:sz w:val="28"/>
          <w:szCs w:val="28"/>
        </w:rPr>
        <w:tab/>
        <w:t>государственные и муниципальные учреждения культуры, государственные и муниципальные образовательные учреждения, а также организации любых организационно-правовых форм и форм собственности, осуществляющие в соответствии с уставом функции развития традиционного народного художественного творчества, участвующие в сохранении, возрождении и развитии народных художественных промыслов, традиций и искусств.</w:t>
      </w:r>
    </w:p>
    <w:p w14:paraId="12922155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B1569D6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lastRenderedPageBreak/>
        <w:t>2.2. Соискателями грантов не могут выступать:</w:t>
      </w:r>
    </w:p>
    <w:p w14:paraId="4F89F3CF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A5B2775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a)</w:t>
      </w:r>
      <w:r w:rsidRPr="00303B01">
        <w:rPr>
          <w:rFonts w:ascii="Times New Roman" w:hAnsi="Times New Roman" w:cs="Times New Roman"/>
          <w:sz w:val="28"/>
          <w:szCs w:val="28"/>
        </w:rPr>
        <w:tab/>
        <w:t>юридические лица, в отношении которых проводится процедура реорганизации или ликвидации;</w:t>
      </w:r>
    </w:p>
    <w:p w14:paraId="1605BCDA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52AA8B8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b)</w:t>
      </w:r>
      <w:r w:rsidRPr="00303B01">
        <w:rPr>
          <w:rFonts w:ascii="Times New Roman" w:hAnsi="Times New Roman" w:cs="Times New Roman"/>
          <w:sz w:val="28"/>
          <w:szCs w:val="28"/>
        </w:rPr>
        <w:tab/>
        <w:t>юридические лица, в отношении которых судом принято решение о признании банкротом;</w:t>
      </w:r>
    </w:p>
    <w:p w14:paraId="00979D86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382C8C3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c)</w:t>
      </w:r>
      <w:r w:rsidRPr="00303B01">
        <w:rPr>
          <w:rFonts w:ascii="Times New Roman" w:hAnsi="Times New Roman" w:cs="Times New Roman"/>
          <w:sz w:val="28"/>
          <w:szCs w:val="28"/>
        </w:rPr>
        <w:tab/>
        <w:t>организации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власти;</w:t>
      </w:r>
    </w:p>
    <w:p w14:paraId="5B5CCBB0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1FF04FE" w14:textId="7779D94C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2.3.1. Коллективы представляют на конкурс 2 разноплановых произведения (народная/фольклорная песня всех регионов России, вокальные произведения профессиональных и самодеятельных композиторов, написанные в стиле народной песни). Общая продолжительность выступления не более 7 минут.</w:t>
      </w:r>
    </w:p>
    <w:p w14:paraId="7F6F46E2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AFF384C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2.3.2 Не допускается прописанный «бэк-вокал» для ансамблей. Выступления могут сопровождаться инструментальным аккомпанементом или под минусовую фонограмму.</w:t>
      </w:r>
    </w:p>
    <w:p w14:paraId="5C1FA089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45E9B62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2.4. Фермеры на площадке мероприятия организуют выставку-дегустацию своей продукции с возможностью продажи.</w:t>
      </w:r>
    </w:p>
    <w:p w14:paraId="7C7BE2DA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7BAC6BF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2.5. Ремесленники на площадке мероприятия организуют выставку-продажу своей продукции и мастер-классы по своему промыслу.</w:t>
      </w:r>
    </w:p>
    <w:p w14:paraId="1367697A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14629DE" w14:textId="7F740EA5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2.5. Награждение участников состоится 1</w:t>
      </w:r>
      <w:r w:rsidR="00303B01" w:rsidRPr="00303B01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303B01" w:rsidRPr="00303B01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г. Присутствие обязательно.</w:t>
      </w:r>
    </w:p>
    <w:p w14:paraId="7BC0D421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F96F5D2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2.6.  Оргкомитет берет на себя все затраты по организации конкурса, предоставлению концертной площадки для выступления, установке звукового и светового оборудования, приобретению и вручению подарков, дипломов, обеспечению культурной программой.</w:t>
      </w:r>
    </w:p>
    <w:p w14:paraId="4D6133A8" w14:textId="77777777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507A0FB" w14:textId="3DD96708" w:rsidR="00EA0ACF" w:rsidRPr="00303B01" w:rsidRDefault="00EA0ACF" w:rsidP="00CC63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2.7. Участие в конкурсе бесплатное.</w:t>
      </w:r>
    </w:p>
    <w:p w14:paraId="30B774B5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9050E16" w14:textId="77777777" w:rsidR="00EA0ACF" w:rsidRPr="00CC6318" w:rsidRDefault="00EA0ACF" w:rsidP="00CC631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318">
        <w:rPr>
          <w:rFonts w:ascii="Times New Roman" w:hAnsi="Times New Roman" w:cs="Times New Roman"/>
          <w:b/>
          <w:bCs/>
          <w:sz w:val="28"/>
          <w:szCs w:val="28"/>
        </w:rPr>
        <w:t>3. Порядок оформления и подачи заявок</w:t>
      </w:r>
    </w:p>
    <w:p w14:paraId="21FA1CAA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32A61DA" w14:textId="411FD5F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3.1. Заявки на получение Гранта принимаются в период с 1 ию</w:t>
      </w:r>
      <w:r w:rsidR="00B93B92">
        <w:rPr>
          <w:rFonts w:ascii="Times New Roman" w:hAnsi="Times New Roman" w:cs="Times New Roman"/>
          <w:sz w:val="28"/>
          <w:szCs w:val="28"/>
        </w:rPr>
        <w:t>л</w:t>
      </w:r>
      <w:r w:rsidRPr="00303B01">
        <w:rPr>
          <w:rFonts w:ascii="Times New Roman" w:hAnsi="Times New Roman" w:cs="Times New Roman"/>
          <w:sz w:val="28"/>
          <w:szCs w:val="28"/>
        </w:rPr>
        <w:t>я по 2</w:t>
      </w:r>
      <w:r w:rsidR="00303B01" w:rsidRPr="00303B01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CC6318" w:rsidRPr="00CC6318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F8B59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F5B7A68" w14:textId="6529F775" w:rsidR="00EA0ACF" w:rsidRPr="00CC6318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3.2. Конкурсная документация (заявка на участие в конкурсе и прилагаемые к ней документы) подается по электронной почте</w:t>
      </w:r>
      <w:r w:rsidR="00CC6318" w:rsidRPr="00CC6318">
        <w:rPr>
          <w:rFonts w:ascii="Times New Roman" w:hAnsi="Times New Roman" w:cs="Times New Roman"/>
          <w:sz w:val="28"/>
          <w:szCs w:val="28"/>
        </w:rPr>
        <w:t xml:space="preserve"> ketkova@rarating.ru</w:t>
      </w:r>
      <w:r w:rsidR="00CC6318">
        <w:rPr>
          <w:rFonts w:ascii="Times New Roman" w:hAnsi="Times New Roman" w:cs="Times New Roman"/>
          <w:sz w:val="28"/>
          <w:szCs w:val="28"/>
        </w:rPr>
        <w:t>.</w:t>
      </w:r>
    </w:p>
    <w:p w14:paraId="2373E11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F8F0C3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lastRenderedPageBreak/>
        <w:t>3.3. Соискатель гранта может представить на конкурс только одну заявку.</w:t>
      </w:r>
    </w:p>
    <w:p w14:paraId="1DD38FA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83B3AC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3.4. Изменения в конкурсную документацию, представленную в уполномоченный орган, допускаются в случае, если они внесены соискателями гранта не позднее даты окончания срока приема заявок.</w:t>
      </w:r>
    </w:p>
    <w:p w14:paraId="734A01A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92F954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3.5. Заявка на участие в конкурсе оформляется по форме согласно Приложениям 1 и 2 к настоящему Положению.</w:t>
      </w:r>
    </w:p>
    <w:p w14:paraId="317EA4A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83EAB32" w14:textId="0078851E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3.6. К заявке на участие в конкурсе прилагаются следующие документы:</w:t>
      </w:r>
    </w:p>
    <w:p w14:paraId="073A5EE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5569CA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а) для соискателей грантов, указанных в подпунктах "b", "c" пункта 2.1 настоящего Положения:</w:t>
      </w:r>
    </w:p>
    <w:p w14:paraId="46C588DE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320755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"Данные о соискателе гранта - юридическом лице" по форме, согласно Приложению 4 к настоящему Положению;</w:t>
      </w:r>
    </w:p>
    <w:p w14:paraId="2F41F8B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0EEB50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копия учредительных документов;</w:t>
      </w:r>
    </w:p>
    <w:p w14:paraId="30A4C59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C3DBE4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информация о материально-технической базе (наличие помещения, мастерских);</w:t>
      </w:r>
    </w:p>
    <w:p w14:paraId="27B8692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8A6D71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портфолио</w:t>
      </w:r>
    </w:p>
    <w:p w14:paraId="1054415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B5B4ED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b) для соискателей грантов, указанных в подпункте "а" пункта 2.1 настоящего Положения:</w:t>
      </w:r>
    </w:p>
    <w:p w14:paraId="48EC7CB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378BCC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"Данные о соискателе гранта и его деятельности" по форме согласно приложению 3 к настоящему Положению;</w:t>
      </w:r>
    </w:p>
    <w:p w14:paraId="39EE679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A091B7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личность соискателя гранта;</w:t>
      </w:r>
    </w:p>
    <w:p w14:paraId="1A70927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BB04D2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согласие на обработку своих персональных данных по форме, утвержденной уполномоченным органом;</w:t>
      </w:r>
    </w:p>
    <w:p w14:paraId="658BB9A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C5E7E1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портфолио</w:t>
      </w:r>
    </w:p>
    <w:p w14:paraId="1F8BD95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31C923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Дополнительно соискатель гранта вправе представить другие материалы, подтверждающие достигнутые им успехи (рекомендательные письма от общественных организаций, органов государственной власти, органов местного самоуправления, копии дипломов, полученных на конкурсах или иных мероприятиях).</w:t>
      </w:r>
    </w:p>
    <w:p w14:paraId="0A219AF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6422FB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3.7. Уполномоченный орган в день получения конкурсной документации регистрирует заявку на участие в конкурсе, осуществляет проверку </w:t>
      </w:r>
      <w:r w:rsidRPr="00303B01">
        <w:rPr>
          <w:rFonts w:ascii="Times New Roman" w:hAnsi="Times New Roman" w:cs="Times New Roman"/>
          <w:sz w:val="28"/>
          <w:szCs w:val="28"/>
        </w:rPr>
        <w:lastRenderedPageBreak/>
        <w:t>представленных документов и направляет конкурсный проект на конкурсную комиссию по присуждению грантов в сфере народных художественных промыслов (далее - конкурсная комиссия), либо принимает мотивированное решение об отказе в направлении конкурсного проекта на конкурсную комиссию.</w:t>
      </w:r>
    </w:p>
    <w:p w14:paraId="742E998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AC607B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3.8. Решение об отказе в направлении конкурсного проекта на конкурсную комиссию принимается в следующих случаях:</w:t>
      </w:r>
    </w:p>
    <w:p w14:paraId="5A2318F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F810CD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несоответствие представленной заявки на участие в конкурсе установленной форме;</w:t>
      </w:r>
    </w:p>
    <w:p w14:paraId="64D5DFB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BF4E40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непредставление полного комплекта документов в соответствии с перечнем, установленным пунктом 3.6 настоящего Положения;</w:t>
      </w:r>
    </w:p>
    <w:p w14:paraId="7CDD756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6EDD08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выявление противоречащих друг другу сведений, содержащихся в конкурсной документации;</w:t>
      </w:r>
    </w:p>
    <w:p w14:paraId="7C668CD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536B36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подача конкурсной документации в уполномоченный орган после даты окончания срока приема заявок;</w:t>
      </w:r>
    </w:p>
    <w:p w14:paraId="1E8C79F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E2FB78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несоответствие соискателя гранта категориям, установленным пунктом 2.1 настоящего Положения;</w:t>
      </w:r>
    </w:p>
    <w:p w14:paraId="57A04B6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B7958F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подача конкурсной документации соискателями, указанными в пункте 2.2 настоящего Положения.</w:t>
      </w:r>
    </w:p>
    <w:p w14:paraId="39574F4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58841A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3.9. В случае отказа в направлении конкурсного проекта в конкурсную комиссию уполномоченный орган письменно извещает об этом соискателя гранта с указанием причин отказа в течение 5 календарных дней со дня регистрации заявки на участие в конкурсе.</w:t>
      </w:r>
    </w:p>
    <w:p w14:paraId="374CC4F2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72C40BF" w14:textId="77777777" w:rsidR="00EA0ACF" w:rsidRPr="000A52AA" w:rsidRDefault="00EA0ACF" w:rsidP="000A52A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4. Конкурсная комиссия</w:t>
      </w:r>
    </w:p>
    <w:p w14:paraId="17BCA825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B8B553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4.1. Для рассмотрения конкурсных проектов, представляемых на конкурс, создается конкурсная комиссия.</w:t>
      </w:r>
    </w:p>
    <w:p w14:paraId="6B517E5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068BB8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4.2. Конкурсная комиссия является коллегиальным органом. В состав конкурсной комиссии входят 5 человек: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14:paraId="3CEE0CE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3727109" w14:textId="70E80B3A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4.3. Председателем конкурсной комиссии является </w:t>
      </w:r>
      <w:r w:rsidR="0009285F" w:rsidRPr="0009285F">
        <w:rPr>
          <w:rFonts w:ascii="Times New Roman" w:hAnsi="Times New Roman" w:cs="Times New Roman"/>
          <w:sz w:val="28"/>
          <w:szCs w:val="28"/>
        </w:rPr>
        <w:t>Акционер Холдинга Социум, ктитор Храма в Честь Усекновения Честной Главы Иоанна Предтечи</w:t>
      </w:r>
      <w:r w:rsidRPr="00303B01">
        <w:rPr>
          <w:rFonts w:ascii="Times New Roman" w:hAnsi="Times New Roman" w:cs="Times New Roman"/>
          <w:sz w:val="28"/>
          <w:szCs w:val="28"/>
        </w:rPr>
        <w:t xml:space="preserve"> </w:t>
      </w:r>
      <w:r w:rsidRPr="00303B01">
        <w:rPr>
          <w:rFonts w:ascii="Times New Roman" w:hAnsi="Times New Roman" w:cs="Times New Roman"/>
          <w:sz w:val="28"/>
          <w:szCs w:val="28"/>
        </w:rPr>
        <w:lastRenderedPageBreak/>
        <w:t>(далее - Председатель). Председатель руководит ее деятельностью, назначает и проводит заседания конкурсной комиссии.</w:t>
      </w:r>
    </w:p>
    <w:p w14:paraId="28671BB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69E42B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4.4. Член конкурсной комиссии не может являться соискателем гранта, руководителем соискателя гранта либо состоять с ним в трудовых отношениях, а также являться лицом, входящим в состав органов управления организаций, в которых работают соискатели грантов либо состоять с указанными соискателями грантов в близких родственных отношениях.</w:t>
      </w:r>
    </w:p>
    <w:p w14:paraId="507187F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E7B199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4.4. Подведение итогов конкурса осуществляется конкурсной комиссией путем открытого голосования простым большинством голосов. При равном количестве голосов голос председателя конкурсной комиссии является решающим.</w:t>
      </w:r>
    </w:p>
    <w:p w14:paraId="43920C3A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4EBDA65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7263FE9" w14:textId="77777777" w:rsidR="00EA0ACF" w:rsidRPr="000A52AA" w:rsidRDefault="00EA0ACF" w:rsidP="000A52A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5. Условия и порядок оценки проектов</w:t>
      </w:r>
    </w:p>
    <w:p w14:paraId="116ECB14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2717470" w14:textId="5C1D13E5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5.1. Конкурсная комиссия рассматривает представленные конкурсные заявки в период с </w:t>
      </w:r>
      <w:r w:rsidR="000A52AA">
        <w:rPr>
          <w:rFonts w:ascii="Times New Roman" w:hAnsi="Times New Roman" w:cs="Times New Roman"/>
          <w:sz w:val="28"/>
          <w:szCs w:val="28"/>
        </w:rPr>
        <w:t>9</w:t>
      </w:r>
      <w:r w:rsidRPr="00303B01">
        <w:rPr>
          <w:rFonts w:ascii="Times New Roman" w:hAnsi="Times New Roman" w:cs="Times New Roman"/>
          <w:sz w:val="28"/>
          <w:szCs w:val="28"/>
        </w:rPr>
        <w:t xml:space="preserve"> по 1</w:t>
      </w:r>
      <w:r w:rsidR="000A52AA">
        <w:rPr>
          <w:rFonts w:ascii="Times New Roman" w:hAnsi="Times New Roman" w:cs="Times New Roman"/>
          <w:sz w:val="28"/>
          <w:szCs w:val="28"/>
        </w:rPr>
        <w:t>3</w:t>
      </w:r>
      <w:r w:rsidRPr="00303B01">
        <w:rPr>
          <w:rFonts w:ascii="Times New Roman" w:hAnsi="Times New Roman" w:cs="Times New Roman"/>
          <w:sz w:val="28"/>
          <w:szCs w:val="28"/>
        </w:rPr>
        <w:t xml:space="preserve"> сентября и определяет лучшие из них, руководствуясь следующими критериями:</w:t>
      </w:r>
    </w:p>
    <w:p w14:paraId="358CD30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689051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a)</w:t>
      </w:r>
      <w:r w:rsidRPr="00303B01">
        <w:rPr>
          <w:rFonts w:ascii="Times New Roman" w:hAnsi="Times New Roman" w:cs="Times New Roman"/>
          <w:sz w:val="28"/>
          <w:szCs w:val="28"/>
        </w:rPr>
        <w:tab/>
        <w:t>вклад в сохранение, развитие и популяризацию традиционных видов народных художественных промыслов и культуры;</w:t>
      </w:r>
    </w:p>
    <w:p w14:paraId="01962B9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b)</w:t>
      </w:r>
      <w:r w:rsidRPr="00303B01">
        <w:rPr>
          <w:rFonts w:ascii="Times New Roman" w:hAnsi="Times New Roman" w:cs="Times New Roman"/>
          <w:sz w:val="28"/>
          <w:szCs w:val="28"/>
        </w:rPr>
        <w:tab/>
        <w:t>создание условий для приобщения населения к народным художественным промыслам и традициям, организация деятельности мастеров народных художественных промыслов и деятелей в сфере народной культуры по передаче опыта, знаний и традиций для разных возрастных категорий граждан;</w:t>
      </w:r>
    </w:p>
    <w:p w14:paraId="7913E61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c)</w:t>
      </w:r>
      <w:r w:rsidRPr="00303B01">
        <w:rPr>
          <w:rFonts w:ascii="Times New Roman" w:hAnsi="Times New Roman" w:cs="Times New Roman"/>
          <w:sz w:val="28"/>
          <w:szCs w:val="28"/>
        </w:rPr>
        <w:tab/>
        <w:t>наличие разработанных программ, обучающих традиционным технологиям отдельных видов народных художественных промыслов и культуры.</w:t>
      </w:r>
    </w:p>
    <w:p w14:paraId="0B6F328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3F294E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5.2. Конкурсная комиссия определяет 5 победителей конкурса. Конкурсной комиссией присуждаются:</w:t>
      </w:r>
    </w:p>
    <w:p w14:paraId="4C47214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FD5A0C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Три гранта в размере 50 тысяч рублей в номинациях «Ремесленники», «Производство фермерской продукции», «Народные исполнители»;</w:t>
      </w:r>
    </w:p>
    <w:p w14:paraId="2186AEC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Гран-при в размере 100 000 рублей;</w:t>
      </w:r>
    </w:p>
    <w:p w14:paraId="46EC5ED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Гран-при в размере 150 000 рублей.</w:t>
      </w:r>
    </w:p>
    <w:p w14:paraId="560A7DA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B8287B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5.3. Итоги конкурса оформляются протоколом, который подписывается председателем и секретарем конкурсной комиссии</w:t>
      </w:r>
    </w:p>
    <w:p w14:paraId="099E605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BE294B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5.4. В протоколе конкурсной комиссии о выделении грантов должно быть указано:</w:t>
      </w:r>
    </w:p>
    <w:p w14:paraId="5E6F0EC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получатели грантов;</w:t>
      </w:r>
    </w:p>
    <w:p w14:paraId="65970F9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•</w:t>
      </w:r>
      <w:r w:rsidRPr="00303B01">
        <w:rPr>
          <w:rFonts w:ascii="Times New Roman" w:hAnsi="Times New Roman" w:cs="Times New Roman"/>
          <w:sz w:val="28"/>
          <w:szCs w:val="28"/>
        </w:rPr>
        <w:tab/>
        <w:t>сумма гранта каждому получателю.</w:t>
      </w:r>
    </w:p>
    <w:p w14:paraId="6F3E9E4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04BC684" w14:textId="064B033E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5.5. Подведение итогов конкурса и награждение состоится 1</w:t>
      </w:r>
      <w:r w:rsidR="00303B01" w:rsidRPr="00303B01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303B01" w:rsidRPr="00303B01">
        <w:rPr>
          <w:rFonts w:ascii="Times New Roman" w:hAnsi="Times New Roman" w:cs="Times New Roman"/>
          <w:sz w:val="28"/>
          <w:szCs w:val="28"/>
        </w:rPr>
        <w:t>4</w:t>
      </w:r>
      <w:r w:rsidRPr="00303B01">
        <w:rPr>
          <w:rFonts w:ascii="Times New Roman" w:hAnsi="Times New Roman" w:cs="Times New Roman"/>
          <w:sz w:val="28"/>
          <w:szCs w:val="28"/>
        </w:rPr>
        <w:t xml:space="preserve"> года в рамках проведения фестиваля «Голос традиций».</w:t>
      </w:r>
    </w:p>
    <w:p w14:paraId="060B8801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0EB4DA3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E0E0D7B" w14:textId="77777777" w:rsidR="00EA0ACF" w:rsidRPr="000A52AA" w:rsidRDefault="00EA0ACF" w:rsidP="000A52A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6. Выделение грантов</w:t>
      </w:r>
    </w:p>
    <w:p w14:paraId="6C27E20D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117F9A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6.1. Грант предоставляется по соглашению о предоставлении гранта (далее - соглашение), которое подписывается грантополучателем с уполномоченным органом в течение месяца со дня подведения итогов.</w:t>
      </w:r>
    </w:p>
    <w:p w14:paraId="1FD1F32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46A1DC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Соглашение оформляется по форме согласно Приложению 5 к настоящему Положению.</w:t>
      </w:r>
    </w:p>
    <w:p w14:paraId="0605F3E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D6AA1C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6.2. Выплата грантов производится уполномоченным органом путем перечисления средств на счет грантополучателя, открытый в установленном порядке.</w:t>
      </w:r>
    </w:p>
    <w:p w14:paraId="6ECC7C3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5C5798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6.3.  Размер выделенного по итогам конкурса гранта не подлежит изменению.</w:t>
      </w:r>
    </w:p>
    <w:p w14:paraId="73D3471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B5A450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6.4 Уполномоченный орган при осуществлении контроля за целевым использованием гранта принимает и оценивает отчеты грантополучателя об использовании гранта, представленные грантополучателем по форме и в сроки, установленные соглашением.</w:t>
      </w:r>
    </w:p>
    <w:p w14:paraId="2116B5B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F472D8F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7. Порядок возврата денежных средств гранта в случае нарушения условий, установленных при их предоставлении</w:t>
      </w:r>
    </w:p>
    <w:p w14:paraId="68ABCA9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1882EF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7.1. В случае установления фактов нецелевого использования гранта уполномоченный орган не позднее чем в десятидневный срок со дня обнаружения нарушений направляет грантополучателю уведомление о возврате денежных средств гранта в полном объеме.</w:t>
      </w:r>
    </w:p>
    <w:p w14:paraId="007E9C5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4406A9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7.2. Грантополучатель в течение 10 календарных дней со дня получения уведомления, направленного уполномоченным органом, о возврате денежных средств гранта, осуществляет их возврат.</w:t>
      </w:r>
    </w:p>
    <w:p w14:paraId="064599B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04994E9" w14:textId="62911FD1" w:rsidR="00303B01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7.3. В случае невозврата денежных средств гранта их взыскание с грантополучателя производится в судебном порядке в соответствии с законодательством Российской Федерации, а грантополучатель теряет право на получение грантов «Социум-</w:t>
      </w:r>
      <w:proofErr w:type="spellStart"/>
      <w:r w:rsidRPr="00303B01">
        <w:rPr>
          <w:rFonts w:ascii="Times New Roman" w:hAnsi="Times New Roman" w:cs="Times New Roman"/>
          <w:sz w:val="28"/>
          <w:szCs w:val="28"/>
        </w:rPr>
        <w:t>Хирино</w:t>
      </w:r>
      <w:proofErr w:type="spellEnd"/>
      <w:r w:rsidRPr="00303B01">
        <w:rPr>
          <w:rFonts w:ascii="Times New Roman" w:hAnsi="Times New Roman" w:cs="Times New Roman"/>
          <w:sz w:val="28"/>
          <w:szCs w:val="28"/>
        </w:rPr>
        <w:t>» в дальнейшем.</w:t>
      </w:r>
    </w:p>
    <w:p w14:paraId="063F80E7" w14:textId="77777777" w:rsid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AC17B11" w14:textId="77777777" w:rsidR="00CA340A" w:rsidRPr="00303B01" w:rsidRDefault="00CA340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AED1E85" w14:textId="2F716746" w:rsidR="00303B01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1.</w:t>
      </w:r>
    </w:p>
    <w:p w14:paraId="16D61F09" w14:textId="77777777" w:rsidR="00303B01" w:rsidRPr="000A52AA" w:rsidRDefault="00303B01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FB8FB" w14:textId="05B89FC6" w:rsidR="00EA0ACF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Образец заявки для физических лиц</w:t>
      </w:r>
    </w:p>
    <w:p w14:paraId="3A8B0E82" w14:textId="77777777" w:rsidR="00303B01" w:rsidRPr="00303B01" w:rsidRDefault="00303B01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CE8426F" w14:textId="2C93BB74" w:rsidR="00EA0ACF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ЗАЯВКА</w:t>
      </w:r>
    </w:p>
    <w:p w14:paraId="329FB90A" w14:textId="77777777" w:rsidR="000A52AA" w:rsidRPr="00303B01" w:rsidRDefault="000A52AA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5498094" w14:textId="362CD248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на участие в конкурсе на получение гранта </w:t>
      </w:r>
      <w:r w:rsidR="0009285F">
        <w:rPr>
          <w:rFonts w:ascii="Times New Roman" w:hAnsi="Times New Roman" w:cs="Times New Roman"/>
          <w:sz w:val="28"/>
          <w:szCs w:val="28"/>
        </w:rPr>
        <w:t xml:space="preserve">холдинга </w:t>
      </w:r>
      <w:r w:rsidRPr="00303B01">
        <w:rPr>
          <w:rFonts w:ascii="Times New Roman" w:hAnsi="Times New Roman" w:cs="Times New Roman"/>
          <w:sz w:val="28"/>
          <w:szCs w:val="28"/>
        </w:rPr>
        <w:t>«Социум</w:t>
      </w:r>
      <w:r w:rsidR="00303B01" w:rsidRPr="00303B01">
        <w:rPr>
          <w:rFonts w:ascii="Times New Roman" w:hAnsi="Times New Roman" w:cs="Times New Roman"/>
          <w:sz w:val="28"/>
          <w:szCs w:val="28"/>
        </w:rPr>
        <w:t>»</w:t>
      </w:r>
    </w:p>
    <w:p w14:paraId="7FD688F3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 сфере народных художественных промыслов и искусств</w:t>
      </w:r>
    </w:p>
    <w:p w14:paraId="6450D4A7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BFAE69C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36D9D4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Я ________________________________________________________</w:t>
      </w:r>
    </w:p>
    <w:p w14:paraId="0F3785E3" w14:textId="6B7E71F3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(ФИО соискателя)</w:t>
      </w:r>
    </w:p>
    <w:p w14:paraId="601807D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настоящей заявкой подтверждаю, что вся информация, содержащаяся в заявке и прилагаемых к ней документах, является подлинной, и не возражаю против доступа к ней лиц, участвующих в рассмотрении конкурсной документации.</w:t>
      </w:r>
    </w:p>
    <w:p w14:paraId="14F0B92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1FC4ABC" w14:textId="77777777" w:rsidR="00EA0ACF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К заявке на участие в конкурсе прилагаю конкурсную документацию в соответствии с требованиями раздела 3 "Порядок оформления и подачи заявок" Положения о гранте.</w:t>
      </w:r>
    </w:p>
    <w:p w14:paraId="3FA2EAFF" w14:textId="77777777" w:rsidR="000A52AA" w:rsidRPr="00303B01" w:rsidRDefault="000A52AA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6CBFD43" w14:textId="77777777" w:rsidR="00EA0ACF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14:paraId="6302B7A6" w14:textId="77777777" w:rsidR="000A52AA" w:rsidRPr="00303B01" w:rsidRDefault="000A52AA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ABFF3FF" w14:textId="6CE662DF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конкурсная документация, предоставленная в соответствии с Формой, указанной в Приложении 3;</w:t>
      </w:r>
    </w:p>
    <w:p w14:paraId="01002C7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портфолио</w:t>
      </w:r>
    </w:p>
    <w:p w14:paraId="7EB6BF3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3D2E06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Дата подачи заявки: "___"_________________20___г.</w:t>
      </w:r>
    </w:p>
    <w:p w14:paraId="0BF8783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628757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Подпись________________________________</w:t>
      </w:r>
    </w:p>
    <w:p w14:paraId="692EA1B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CFE69EE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732ACC0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E19FAB2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5B35A4E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C9C1B6E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B659D0E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40A4FF2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3B6C005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1082349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5AB3DFC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6AB1319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CDB5582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6A49659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BD5348A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D4D42FC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C6603EA" w14:textId="3E09ABB1" w:rsidR="00303B01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2.</w:t>
      </w:r>
    </w:p>
    <w:p w14:paraId="54D9AE89" w14:textId="77777777" w:rsidR="00303B01" w:rsidRPr="000A52AA" w:rsidRDefault="00303B01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FA7DE" w14:textId="70B11759" w:rsidR="00EA0ACF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Образец заявки для юридических лиц, государственных и муниципальных учреждений</w:t>
      </w:r>
    </w:p>
    <w:p w14:paraId="7EEEDA58" w14:textId="77777777" w:rsidR="00303B01" w:rsidRPr="00303B01" w:rsidRDefault="00303B01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BA7E630" w14:textId="5D6BFEEB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ЗАЯВКА</w:t>
      </w:r>
    </w:p>
    <w:p w14:paraId="433680B3" w14:textId="327CA0C1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 xml:space="preserve">на участие в конкурсе на получение гранта </w:t>
      </w:r>
      <w:r w:rsidR="0009285F">
        <w:rPr>
          <w:rFonts w:ascii="Times New Roman" w:hAnsi="Times New Roman" w:cs="Times New Roman"/>
          <w:sz w:val="28"/>
          <w:szCs w:val="28"/>
        </w:rPr>
        <w:t xml:space="preserve">холдинга </w:t>
      </w:r>
      <w:r w:rsidRPr="00303B01">
        <w:rPr>
          <w:rFonts w:ascii="Times New Roman" w:hAnsi="Times New Roman" w:cs="Times New Roman"/>
          <w:sz w:val="28"/>
          <w:szCs w:val="28"/>
        </w:rPr>
        <w:t>«Социум</w:t>
      </w:r>
      <w:r w:rsidR="00303B01" w:rsidRPr="00303B01">
        <w:rPr>
          <w:rFonts w:ascii="Times New Roman" w:hAnsi="Times New Roman" w:cs="Times New Roman"/>
          <w:sz w:val="28"/>
          <w:szCs w:val="28"/>
        </w:rPr>
        <w:t>»</w:t>
      </w:r>
    </w:p>
    <w:p w14:paraId="1CF434E3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 сфере народных художественных промыслов и искусств</w:t>
      </w:r>
    </w:p>
    <w:p w14:paraId="5F9DA47B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DBBEF7B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DDF11A1" w14:textId="5FC65DFC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Мы________________________________________________________________________</w:t>
      </w:r>
      <w:r w:rsidR="00CA340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303B01">
        <w:rPr>
          <w:rFonts w:ascii="Times New Roman" w:hAnsi="Times New Roman" w:cs="Times New Roman"/>
          <w:sz w:val="28"/>
          <w:szCs w:val="28"/>
        </w:rPr>
        <w:t>_</w:t>
      </w:r>
    </w:p>
    <w:p w14:paraId="21B4466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1BFE7DA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D27DA32" w14:textId="7D9C4B2A" w:rsidR="00EA0ACF" w:rsidRPr="00303B01" w:rsidRDefault="00CA340A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ACF" w:rsidRPr="00303B01">
        <w:rPr>
          <w:rFonts w:ascii="Times New Roman" w:hAnsi="Times New Roman" w:cs="Times New Roman"/>
          <w:sz w:val="28"/>
          <w:szCs w:val="28"/>
        </w:rPr>
        <w:t>лице_____________________________________________________________</w:t>
      </w:r>
    </w:p>
    <w:p w14:paraId="4CEA782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(ФИО руководителя)</w:t>
      </w:r>
    </w:p>
    <w:p w14:paraId="5A10F8D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82632AE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C73255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настоящей заявкой подтверждаю(ем), что:</w:t>
      </w:r>
    </w:p>
    <w:p w14:paraId="786D26B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E72403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вся информация, содержащаяся в заявке и прилагаемых к ней документах, является подлинной, и не возражаю(ем) против доступа к ней лиц, участвующих в рассмотрении конкурсной документации;</w:t>
      </w:r>
    </w:p>
    <w:p w14:paraId="5015AD9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AB10AC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 отношении организации не проводится процедура реорганизации или ликвидации;</w:t>
      </w:r>
    </w:p>
    <w:p w14:paraId="24F7C32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007360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в отношении организации не принято решение о признании банкротом и об открытии конкурсного производства;</w:t>
      </w:r>
    </w:p>
    <w:p w14:paraId="3FB018C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1B3AEF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К заявке на участие в конкурсе прилагаем конкурсную документацию в соответствии с требованиями раздела 3 "Порядок оформления и подачи заявок" Положения о гранте.</w:t>
      </w:r>
    </w:p>
    <w:p w14:paraId="454CDCD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0C07E5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14:paraId="63BBBAD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копия учредительных документов;</w:t>
      </w:r>
    </w:p>
    <w:p w14:paraId="33FB2E1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623B80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информация о материально-технической базе (наличие помещения, мастерских);</w:t>
      </w:r>
    </w:p>
    <w:p w14:paraId="635749DE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2D3F7EA" w14:textId="235C8386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</w:t>
      </w:r>
      <w:r w:rsidRPr="00303B01">
        <w:rPr>
          <w:rFonts w:ascii="Times New Roman" w:hAnsi="Times New Roman" w:cs="Times New Roman"/>
          <w:sz w:val="28"/>
          <w:szCs w:val="28"/>
        </w:rPr>
        <w:tab/>
        <w:t>описание деятельности соискателя (не более 2 листов печатного текста);</w:t>
      </w:r>
    </w:p>
    <w:p w14:paraId="48DAC63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BF30FB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</w:t>
      </w:r>
      <w:r w:rsidRPr="00303B01">
        <w:rPr>
          <w:rFonts w:ascii="Times New Roman" w:hAnsi="Times New Roman" w:cs="Times New Roman"/>
          <w:sz w:val="28"/>
          <w:szCs w:val="28"/>
        </w:rPr>
        <w:tab/>
        <w:t xml:space="preserve">иные материалы (рекомендательные письма от общественных организаций, органов государственной власти, органов местного </w:t>
      </w:r>
      <w:r w:rsidRPr="00303B01">
        <w:rPr>
          <w:rFonts w:ascii="Times New Roman" w:hAnsi="Times New Roman" w:cs="Times New Roman"/>
          <w:sz w:val="28"/>
          <w:szCs w:val="28"/>
        </w:rPr>
        <w:lastRenderedPageBreak/>
        <w:t>самоуправления, копии дипломов, полученных на конкурсах или иных мероприятиях и т. д.) (указать какие)</w:t>
      </w:r>
    </w:p>
    <w:p w14:paraId="06AE89E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0ECC25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</w:t>
      </w:r>
      <w:r w:rsidRPr="00303B01">
        <w:rPr>
          <w:rFonts w:ascii="Times New Roman" w:hAnsi="Times New Roman" w:cs="Times New Roman"/>
          <w:sz w:val="28"/>
          <w:szCs w:val="28"/>
        </w:rPr>
        <w:tab/>
        <w:t>портфолио</w:t>
      </w:r>
    </w:p>
    <w:p w14:paraId="45E7C37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74299D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115101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Дата подачи заявки: "___"_________________20___г.</w:t>
      </w:r>
    </w:p>
    <w:p w14:paraId="20164E2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2C09F7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Подпись руководителя, печать________________________________</w:t>
      </w:r>
    </w:p>
    <w:p w14:paraId="02B32650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DD1871E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A3966FF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7313CB5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6F2DBD8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DE8E37C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C97E100" w14:textId="77777777" w:rsidR="00EA0ACF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A714929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2F8EE2B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1CCAB1A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60278FC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5C1A130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9F02C86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136A00E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C71A399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6FDFA11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8610134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052125A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0704D9E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5F4C6A5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8BBAA6E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08D7FB8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A141F4D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380F83E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73AF71A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8C13021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043BAF8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5B6F346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830A495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CFE5D0C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17B5A75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A9EF2C2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1921EED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309528E" w14:textId="77777777" w:rsidR="000A52AA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9D9FF8C" w14:textId="77777777" w:rsidR="000A52AA" w:rsidRPr="00303B01" w:rsidRDefault="000A52A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99FC18C" w14:textId="77777777" w:rsidR="00EA0ACF" w:rsidRPr="00303B01" w:rsidRDefault="00EA0ACF" w:rsidP="00303B0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4BFA845" w14:textId="77777777" w:rsidR="00303B01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3.</w:t>
      </w:r>
    </w:p>
    <w:p w14:paraId="1F1064DD" w14:textId="77777777" w:rsidR="00303B01" w:rsidRPr="000A52AA" w:rsidRDefault="00303B01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0FE23" w14:textId="115C5AB4" w:rsidR="00EA0ACF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Форма конкурсной документации для соискателя - физического лица</w:t>
      </w:r>
    </w:p>
    <w:p w14:paraId="5CB25C3B" w14:textId="77777777" w:rsidR="00EA0ACF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Данные о соискателе гранта и его деятельности</w:t>
      </w:r>
    </w:p>
    <w:p w14:paraId="41892344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51ACDC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Личные данные</w:t>
      </w:r>
    </w:p>
    <w:p w14:paraId="30544E1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D448E31" w14:textId="131F6B98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A0FAC5E" w14:textId="376F611D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Фамилия, имя, отчество</w:t>
      </w:r>
    </w:p>
    <w:p w14:paraId="06545F5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Дата рождения (цифрами - число, месяц, год)</w:t>
      </w:r>
    </w:p>
    <w:p w14:paraId="6DD9D07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</w:t>
      </w:r>
      <w:r w:rsidRPr="00303B01">
        <w:rPr>
          <w:rFonts w:ascii="Times New Roman" w:hAnsi="Times New Roman" w:cs="Times New Roman"/>
          <w:sz w:val="28"/>
          <w:szCs w:val="28"/>
        </w:rPr>
        <w:tab/>
        <w:t>Сфера профессиональной деятельности</w:t>
      </w:r>
    </w:p>
    <w:p w14:paraId="581E37FF" w14:textId="46ED6688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</w:t>
      </w:r>
      <w:r w:rsidRPr="00303B01">
        <w:rPr>
          <w:rFonts w:ascii="Times New Roman" w:hAnsi="Times New Roman" w:cs="Times New Roman"/>
          <w:sz w:val="28"/>
          <w:szCs w:val="28"/>
        </w:rPr>
        <w:tab/>
        <w:t>Почтовый адрес</w:t>
      </w:r>
    </w:p>
    <w:p w14:paraId="1A570D4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</w:t>
      </w:r>
      <w:r w:rsidRPr="00303B01">
        <w:rPr>
          <w:rFonts w:ascii="Times New Roman" w:hAnsi="Times New Roman" w:cs="Times New Roman"/>
          <w:sz w:val="28"/>
          <w:szCs w:val="28"/>
        </w:rPr>
        <w:tab/>
        <w:t>Адрес электронной почты (если имеется)</w:t>
      </w:r>
    </w:p>
    <w:p w14:paraId="18A515E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</w:t>
      </w:r>
      <w:r w:rsidRPr="00303B01">
        <w:rPr>
          <w:rFonts w:ascii="Times New Roman" w:hAnsi="Times New Roman" w:cs="Times New Roman"/>
          <w:sz w:val="28"/>
          <w:szCs w:val="28"/>
        </w:rPr>
        <w:tab/>
        <w:t>Контактный телефон (если имеется)</w:t>
      </w:r>
    </w:p>
    <w:p w14:paraId="10458F0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78D49D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Данные о деятельности в сфере народных художественных промыслов и традиций</w:t>
      </w:r>
    </w:p>
    <w:p w14:paraId="6256F42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CE172B4" w14:textId="1C8356CF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FFA4ADE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Описание рода деятельности/вида ремесла (искусства) – не более 2 листов печатного текста</w:t>
      </w:r>
    </w:p>
    <w:p w14:paraId="3016FA9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Основные достижения, проекты, реализуемые в рамках деятельности</w:t>
      </w:r>
    </w:p>
    <w:p w14:paraId="7C97774C" w14:textId="75A61026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</w:t>
      </w:r>
      <w:r w:rsidRPr="00303B01">
        <w:rPr>
          <w:rFonts w:ascii="Times New Roman" w:hAnsi="Times New Roman" w:cs="Times New Roman"/>
          <w:sz w:val="28"/>
          <w:szCs w:val="28"/>
        </w:rPr>
        <w:tab/>
        <w:t>Информация о деятельности по сохранению, возрождению, передаче опыта и традиций</w:t>
      </w:r>
    </w:p>
    <w:p w14:paraId="59C88AA8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</w:t>
      </w:r>
      <w:r w:rsidRPr="00303B01">
        <w:rPr>
          <w:rFonts w:ascii="Times New Roman" w:hAnsi="Times New Roman" w:cs="Times New Roman"/>
          <w:sz w:val="28"/>
          <w:szCs w:val="28"/>
        </w:rPr>
        <w:tab/>
        <w:t>Цели получения Гранта</w:t>
      </w:r>
    </w:p>
    <w:p w14:paraId="7D7C262B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ED1495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DF7630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69FB86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871F040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61AC74D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Подпись соискателя________________________________</w:t>
      </w:r>
    </w:p>
    <w:p w14:paraId="7C5CBF1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D1AF72D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E892089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DB20188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35C066E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FE06176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952B849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1978DDE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A42BE61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6EFA843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74DBE3A" w14:textId="77777777" w:rsid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5A38AB0" w14:textId="77777777" w:rsidR="00CA340A" w:rsidRDefault="00CA340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9C54301" w14:textId="77777777" w:rsidR="00CA340A" w:rsidRPr="00303B01" w:rsidRDefault="00CA340A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0F1AF79" w14:textId="77777777" w:rsidR="00EA0ACF" w:rsidRPr="00303B01" w:rsidRDefault="00EA0ACF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B332555" w14:textId="0FC7958F" w:rsidR="00303B01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4.</w:t>
      </w:r>
    </w:p>
    <w:p w14:paraId="3D7F97CA" w14:textId="77777777" w:rsidR="00303B01" w:rsidRPr="000A52AA" w:rsidRDefault="00303B01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59278" w14:textId="03430766" w:rsidR="00EA0ACF" w:rsidRPr="000A52AA" w:rsidRDefault="00EA0ACF" w:rsidP="00303B0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2AA">
        <w:rPr>
          <w:rFonts w:ascii="Times New Roman" w:hAnsi="Times New Roman" w:cs="Times New Roman"/>
          <w:b/>
          <w:bCs/>
          <w:sz w:val="28"/>
          <w:szCs w:val="28"/>
        </w:rPr>
        <w:t>Форма конкурсной документации для соискателя – юридического лица, государственных и муниципальных учреждений</w:t>
      </w:r>
    </w:p>
    <w:p w14:paraId="062D37F0" w14:textId="77777777" w:rsidR="00303B01" w:rsidRPr="00303B01" w:rsidRDefault="00303B01" w:rsidP="00303B0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C30D37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Данные о соискателе гранта и его деятельности</w:t>
      </w:r>
    </w:p>
    <w:p w14:paraId="6D9732DB" w14:textId="77777777" w:rsidR="00303B01" w:rsidRPr="00303B01" w:rsidRDefault="00303B01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82C8BB0" w14:textId="77777777" w:rsidR="00EA0ACF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Данные об организации</w:t>
      </w:r>
    </w:p>
    <w:p w14:paraId="16E64747" w14:textId="77777777" w:rsidR="000A52AA" w:rsidRPr="00303B01" w:rsidRDefault="000A52AA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FF7BF8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Полное название (использовать только официально утвержденное название)</w:t>
      </w:r>
    </w:p>
    <w:p w14:paraId="0E7B305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Сокращенное название (использовать только официально утвержденное название)</w:t>
      </w:r>
    </w:p>
    <w:p w14:paraId="26F9C648" w14:textId="7EC6708C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</w:t>
      </w:r>
      <w:r w:rsidRPr="00303B01">
        <w:rPr>
          <w:rFonts w:ascii="Times New Roman" w:hAnsi="Times New Roman" w:cs="Times New Roman"/>
          <w:sz w:val="28"/>
          <w:szCs w:val="28"/>
        </w:rPr>
        <w:tab/>
        <w:t>Ведомственная принадлежность</w:t>
      </w:r>
    </w:p>
    <w:p w14:paraId="573881BC" w14:textId="1DD896AF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</w:t>
      </w:r>
      <w:r w:rsidRPr="00303B01">
        <w:rPr>
          <w:rFonts w:ascii="Times New Roman" w:hAnsi="Times New Roman" w:cs="Times New Roman"/>
          <w:sz w:val="28"/>
          <w:szCs w:val="28"/>
        </w:rPr>
        <w:tab/>
        <w:t>Юридический адрес</w:t>
      </w:r>
    </w:p>
    <w:p w14:paraId="2DD5F160" w14:textId="191979BD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5.</w:t>
      </w:r>
      <w:r w:rsidRPr="00303B01">
        <w:rPr>
          <w:rFonts w:ascii="Times New Roman" w:hAnsi="Times New Roman" w:cs="Times New Roman"/>
          <w:sz w:val="28"/>
          <w:szCs w:val="28"/>
        </w:rPr>
        <w:tab/>
        <w:t>Почтовый адрес</w:t>
      </w:r>
    </w:p>
    <w:p w14:paraId="0399AED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6.</w:t>
      </w:r>
      <w:r w:rsidRPr="00303B01">
        <w:rPr>
          <w:rFonts w:ascii="Times New Roman" w:hAnsi="Times New Roman" w:cs="Times New Roman"/>
          <w:sz w:val="28"/>
          <w:szCs w:val="28"/>
        </w:rPr>
        <w:tab/>
        <w:t>Руководитель организации (должность, фамилия, имя, отчество)</w:t>
      </w:r>
    </w:p>
    <w:p w14:paraId="39D45195" w14:textId="01600A0D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7.</w:t>
      </w:r>
      <w:r w:rsidRPr="00303B01">
        <w:rPr>
          <w:rFonts w:ascii="Times New Roman" w:hAnsi="Times New Roman" w:cs="Times New Roman"/>
          <w:sz w:val="28"/>
          <w:szCs w:val="28"/>
        </w:rPr>
        <w:tab/>
        <w:t>Телефон руководителя организации</w:t>
      </w:r>
    </w:p>
    <w:p w14:paraId="214A89D0" w14:textId="5C6E45A6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8.</w:t>
      </w:r>
      <w:r w:rsidRPr="00303B01">
        <w:rPr>
          <w:rFonts w:ascii="Times New Roman" w:hAnsi="Times New Roman" w:cs="Times New Roman"/>
          <w:sz w:val="28"/>
          <w:szCs w:val="28"/>
        </w:rPr>
        <w:tab/>
        <w:t>Телефон бухгалтерии организации</w:t>
      </w:r>
    </w:p>
    <w:p w14:paraId="4395AB62" w14:textId="0D72E29A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9.</w:t>
      </w:r>
      <w:r w:rsidRPr="00303B01">
        <w:rPr>
          <w:rFonts w:ascii="Times New Roman" w:hAnsi="Times New Roman" w:cs="Times New Roman"/>
          <w:sz w:val="28"/>
          <w:szCs w:val="28"/>
        </w:rPr>
        <w:tab/>
        <w:t>Факс организации</w:t>
      </w:r>
    </w:p>
    <w:p w14:paraId="5FDC98A1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10.</w:t>
      </w:r>
      <w:r w:rsidRPr="00303B01">
        <w:rPr>
          <w:rFonts w:ascii="Times New Roman" w:hAnsi="Times New Roman" w:cs="Times New Roman"/>
          <w:sz w:val="28"/>
          <w:szCs w:val="28"/>
        </w:rPr>
        <w:tab/>
        <w:t>Электронный адрес организации (если имеется)</w:t>
      </w:r>
    </w:p>
    <w:p w14:paraId="2CD8440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11.</w:t>
      </w:r>
      <w:r w:rsidRPr="00303B01">
        <w:rPr>
          <w:rFonts w:ascii="Times New Roman" w:hAnsi="Times New Roman" w:cs="Times New Roman"/>
          <w:sz w:val="28"/>
          <w:szCs w:val="28"/>
        </w:rPr>
        <w:tab/>
        <w:t>Коды, индексы организации:</w:t>
      </w:r>
    </w:p>
    <w:p w14:paraId="7FB5F3AA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12.</w:t>
      </w:r>
      <w:r w:rsidRPr="00303B01">
        <w:rPr>
          <w:rFonts w:ascii="Times New Roman" w:hAnsi="Times New Roman" w:cs="Times New Roman"/>
          <w:sz w:val="28"/>
          <w:szCs w:val="28"/>
        </w:rPr>
        <w:tab/>
        <w:t>ИНН -</w:t>
      </w:r>
    </w:p>
    <w:p w14:paraId="0251B30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13.</w:t>
      </w:r>
      <w:r w:rsidRPr="00303B01">
        <w:rPr>
          <w:rFonts w:ascii="Times New Roman" w:hAnsi="Times New Roman" w:cs="Times New Roman"/>
          <w:sz w:val="28"/>
          <w:szCs w:val="28"/>
        </w:rPr>
        <w:tab/>
        <w:t>КПП -</w:t>
      </w:r>
    </w:p>
    <w:p w14:paraId="134DC72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14.</w:t>
      </w:r>
      <w:r w:rsidRPr="00303B01">
        <w:rPr>
          <w:rFonts w:ascii="Times New Roman" w:hAnsi="Times New Roman" w:cs="Times New Roman"/>
          <w:sz w:val="28"/>
          <w:szCs w:val="28"/>
        </w:rPr>
        <w:tab/>
        <w:t>ОКПО -</w:t>
      </w:r>
    </w:p>
    <w:p w14:paraId="29DE9C3C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15.</w:t>
      </w:r>
      <w:r w:rsidRPr="00303B01">
        <w:rPr>
          <w:rFonts w:ascii="Times New Roman" w:hAnsi="Times New Roman" w:cs="Times New Roman"/>
          <w:sz w:val="28"/>
          <w:szCs w:val="28"/>
        </w:rPr>
        <w:tab/>
        <w:t>ОКВЭД -</w:t>
      </w:r>
    </w:p>
    <w:p w14:paraId="5C1C6B9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16.</w:t>
      </w:r>
      <w:r w:rsidRPr="00303B01">
        <w:rPr>
          <w:rFonts w:ascii="Times New Roman" w:hAnsi="Times New Roman" w:cs="Times New Roman"/>
          <w:sz w:val="28"/>
          <w:szCs w:val="28"/>
        </w:rPr>
        <w:tab/>
        <w:t>Банковские реквизиты организации (в том числе - название банка, расчетный счет, корреспондентский счет, БИК)</w:t>
      </w:r>
    </w:p>
    <w:p w14:paraId="49581F66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17.</w:t>
      </w:r>
      <w:r w:rsidRPr="00303B01">
        <w:rPr>
          <w:rFonts w:ascii="Times New Roman" w:hAnsi="Times New Roman" w:cs="Times New Roman"/>
          <w:sz w:val="28"/>
          <w:szCs w:val="28"/>
        </w:rPr>
        <w:tab/>
        <w:t>Координатор проекта (ответственное лицо за реализацию проекта, определенное руководителем организации, его фамилия, имя, отчество и контактные телефоны)</w:t>
      </w:r>
    </w:p>
    <w:p w14:paraId="54B977F3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A3B94B2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Данные о деятельности в сфере народных художественных промыслов и традиций</w:t>
      </w:r>
    </w:p>
    <w:p w14:paraId="0AC44E54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FDA1F1" w14:textId="0B6BDF1A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83A6195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1.</w:t>
      </w:r>
      <w:r w:rsidRPr="00303B01">
        <w:rPr>
          <w:rFonts w:ascii="Times New Roman" w:hAnsi="Times New Roman" w:cs="Times New Roman"/>
          <w:sz w:val="28"/>
          <w:szCs w:val="28"/>
        </w:rPr>
        <w:tab/>
        <w:t>Описание рода деятельности/вида ремесла (промысла) – не более 2 листов печатного текста</w:t>
      </w:r>
    </w:p>
    <w:p w14:paraId="02BE7277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2.</w:t>
      </w:r>
      <w:r w:rsidRPr="00303B01">
        <w:rPr>
          <w:rFonts w:ascii="Times New Roman" w:hAnsi="Times New Roman" w:cs="Times New Roman"/>
          <w:sz w:val="28"/>
          <w:szCs w:val="28"/>
        </w:rPr>
        <w:tab/>
        <w:t>Основные достижения, проекты, реализуемые в рамках деятельности</w:t>
      </w:r>
    </w:p>
    <w:p w14:paraId="5F39F0D5" w14:textId="445AA1EA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3.</w:t>
      </w:r>
      <w:r w:rsidRPr="00303B01">
        <w:rPr>
          <w:rFonts w:ascii="Times New Roman" w:hAnsi="Times New Roman" w:cs="Times New Roman"/>
          <w:sz w:val="28"/>
          <w:szCs w:val="28"/>
        </w:rPr>
        <w:tab/>
        <w:t>Информация о деятельности по сохранению, возрождению, передаче опыта и традиций</w:t>
      </w:r>
    </w:p>
    <w:p w14:paraId="4CD8FEA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4.</w:t>
      </w:r>
      <w:r w:rsidRPr="00303B01">
        <w:rPr>
          <w:rFonts w:ascii="Times New Roman" w:hAnsi="Times New Roman" w:cs="Times New Roman"/>
          <w:sz w:val="28"/>
          <w:szCs w:val="28"/>
        </w:rPr>
        <w:tab/>
        <w:t>Цели получения Гранта</w:t>
      </w:r>
    </w:p>
    <w:p w14:paraId="3BAE7DB9" w14:textId="77777777" w:rsidR="00EA0ACF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870372A" w14:textId="301A045D" w:rsidR="00823BF0" w:rsidRPr="00303B01" w:rsidRDefault="00EA0ACF" w:rsidP="000A52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3B01">
        <w:rPr>
          <w:rFonts w:ascii="Times New Roman" w:hAnsi="Times New Roman" w:cs="Times New Roman"/>
          <w:sz w:val="28"/>
          <w:szCs w:val="28"/>
        </w:rPr>
        <w:t>Подпись______________________________________________</w:t>
      </w:r>
    </w:p>
    <w:sectPr w:rsidR="00823BF0" w:rsidRPr="0030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CF"/>
    <w:rsid w:val="0009285F"/>
    <w:rsid w:val="000A52AA"/>
    <w:rsid w:val="00303B01"/>
    <w:rsid w:val="003C3B74"/>
    <w:rsid w:val="003D1E61"/>
    <w:rsid w:val="004104F6"/>
    <w:rsid w:val="006333C4"/>
    <w:rsid w:val="007E6D71"/>
    <w:rsid w:val="00823BF0"/>
    <w:rsid w:val="00A97124"/>
    <w:rsid w:val="00B93B92"/>
    <w:rsid w:val="00B96D46"/>
    <w:rsid w:val="00C959B5"/>
    <w:rsid w:val="00CA340A"/>
    <w:rsid w:val="00CB5E72"/>
    <w:rsid w:val="00CC6318"/>
    <w:rsid w:val="00D31014"/>
    <w:rsid w:val="00DE235D"/>
    <w:rsid w:val="00E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7584"/>
  <w15:chartTrackingRefBased/>
  <w15:docId w15:val="{A1111589-6320-4142-B99A-DCAA7D13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A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A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A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A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A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0A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A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0A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0A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0AC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03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Кеткова</dc:creator>
  <cp:keywords/>
  <dc:description/>
  <cp:lastModifiedBy>Наталия Кеткова</cp:lastModifiedBy>
  <cp:revision>2</cp:revision>
  <dcterms:created xsi:type="dcterms:W3CDTF">2024-07-02T08:41:00Z</dcterms:created>
  <dcterms:modified xsi:type="dcterms:W3CDTF">2024-07-02T08:41:00Z</dcterms:modified>
</cp:coreProperties>
</file>